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34C" w14:textId="5D61C3B3" w:rsidR="00F62F17" w:rsidRDefault="006D13F0" w:rsidP="006D13F0">
      <w:pPr>
        <w:jc w:val="center"/>
        <w:rPr>
          <w:rFonts w:ascii="Arial" w:hAnsi="Arial" w:cs="Arial"/>
          <w:b/>
          <w:bCs/>
        </w:rPr>
      </w:pPr>
      <w:bookmarkStart w:id="0" w:name="_Hlk197620630"/>
      <w:r w:rsidRPr="006D13F0">
        <w:rPr>
          <w:rFonts w:ascii="Arial" w:hAnsi="Arial" w:cs="Arial"/>
          <w:b/>
          <w:bCs/>
        </w:rPr>
        <w:t>ANA PATY PERALTA BENEFICIA A CANCUNENSES CON REGULARIZACIÓN DE SU PATRIMONIO</w:t>
      </w:r>
    </w:p>
    <w:p w14:paraId="57FE0BA3" w14:textId="77777777" w:rsidR="006D13F0" w:rsidRPr="00687815" w:rsidRDefault="006D13F0" w:rsidP="00687815">
      <w:pPr>
        <w:jc w:val="both"/>
        <w:rPr>
          <w:rFonts w:ascii="Arial" w:hAnsi="Arial" w:cs="Arial"/>
          <w:b/>
          <w:bCs/>
        </w:rPr>
      </w:pPr>
    </w:p>
    <w:p w14:paraId="157F12CF" w14:textId="481EBD33" w:rsidR="00EE3290" w:rsidRDefault="00EE3290" w:rsidP="00EE3290">
      <w:pPr>
        <w:pStyle w:val="Prrafodelista"/>
        <w:numPr>
          <w:ilvl w:val="0"/>
          <w:numId w:val="36"/>
        </w:numPr>
        <w:jc w:val="both"/>
        <w:rPr>
          <w:rFonts w:ascii="Arial" w:hAnsi="Arial" w:cs="Arial"/>
        </w:rPr>
      </w:pPr>
      <w:r>
        <w:rPr>
          <w:rFonts w:ascii="Arial" w:hAnsi="Arial" w:cs="Arial"/>
        </w:rPr>
        <w:t xml:space="preserve">Dialoga </w:t>
      </w:r>
      <w:r w:rsidR="00530D5F">
        <w:rPr>
          <w:rFonts w:ascii="Arial" w:hAnsi="Arial" w:cs="Arial"/>
        </w:rPr>
        <w:t>y atiend</w:t>
      </w:r>
      <w:r w:rsidR="00231F8C">
        <w:rPr>
          <w:rFonts w:ascii="Arial" w:hAnsi="Arial" w:cs="Arial"/>
        </w:rPr>
        <w:t>e</w:t>
      </w:r>
      <w:r w:rsidR="00530D5F">
        <w:rPr>
          <w:rFonts w:ascii="Arial" w:hAnsi="Arial" w:cs="Arial"/>
        </w:rPr>
        <w:t xml:space="preserve"> a </w:t>
      </w:r>
      <w:r>
        <w:rPr>
          <w:rFonts w:ascii="Arial" w:hAnsi="Arial" w:cs="Arial"/>
        </w:rPr>
        <w:t xml:space="preserve">vecinos de la colonia Cuna Maya que acudieron al módulo del Programa de Regularización Patrimonial para entregar sus documentos </w:t>
      </w:r>
    </w:p>
    <w:p w14:paraId="4630F01D" w14:textId="77777777" w:rsidR="00EE3290" w:rsidRDefault="00EE3290" w:rsidP="00EE3290">
      <w:pPr>
        <w:pStyle w:val="Prrafodelista"/>
        <w:jc w:val="both"/>
        <w:rPr>
          <w:rFonts w:ascii="Arial" w:hAnsi="Arial" w:cs="Arial"/>
        </w:rPr>
      </w:pPr>
    </w:p>
    <w:p w14:paraId="0267B2A5" w14:textId="52503F46" w:rsidR="00EE3290" w:rsidRPr="00EE3290" w:rsidRDefault="00D92FC9" w:rsidP="00EE3290">
      <w:pPr>
        <w:pStyle w:val="Prrafodelista"/>
        <w:numPr>
          <w:ilvl w:val="0"/>
          <w:numId w:val="36"/>
        </w:numPr>
        <w:jc w:val="both"/>
        <w:rPr>
          <w:rFonts w:ascii="Arial" w:hAnsi="Arial" w:cs="Arial"/>
        </w:rPr>
      </w:pPr>
      <w:r>
        <w:rPr>
          <w:rFonts w:ascii="Arial" w:hAnsi="Arial" w:cs="Arial"/>
        </w:rPr>
        <w:t xml:space="preserve">Afirma que están en proceso de regularizarse 90 colonias en Cancún, </w:t>
      </w:r>
      <w:r w:rsidR="00530D5F">
        <w:rPr>
          <w:rFonts w:ascii="Arial" w:hAnsi="Arial" w:cs="Arial"/>
        </w:rPr>
        <w:t xml:space="preserve">con esa estrategia de justicia social </w:t>
      </w:r>
    </w:p>
    <w:p w14:paraId="00E01EC6" w14:textId="77777777" w:rsidR="00EE3290" w:rsidRPr="00EE3290" w:rsidRDefault="00EE3290" w:rsidP="00EE3290">
      <w:pPr>
        <w:pStyle w:val="Prrafodelista"/>
        <w:jc w:val="both"/>
        <w:rPr>
          <w:rFonts w:ascii="Arial" w:hAnsi="Arial" w:cs="Arial"/>
          <w:b/>
          <w:bCs/>
        </w:rPr>
      </w:pPr>
    </w:p>
    <w:p w14:paraId="5F520E8F" w14:textId="77777777" w:rsidR="006D13F0" w:rsidRPr="006D13F0" w:rsidRDefault="00687815" w:rsidP="006D13F0">
      <w:pPr>
        <w:jc w:val="both"/>
        <w:rPr>
          <w:rFonts w:ascii="Arial" w:hAnsi="Arial" w:cs="Arial"/>
        </w:rPr>
      </w:pPr>
      <w:r w:rsidRPr="00687815">
        <w:rPr>
          <w:rFonts w:ascii="Arial" w:hAnsi="Arial" w:cs="Arial"/>
          <w:b/>
          <w:bCs/>
        </w:rPr>
        <w:t>Cancún, Q. R., a 0</w:t>
      </w:r>
      <w:r w:rsidR="00766871">
        <w:rPr>
          <w:rFonts w:ascii="Arial" w:hAnsi="Arial" w:cs="Arial"/>
          <w:b/>
          <w:bCs/>
        </w:rPr>
        <w:t>9</w:t>
      </w:r>
      <w:r w:rsidRPr="00687815">
        <w:rPr>
          <w:rFonts w:ascii="Arial" w:hAnsi="Arial" w:cs="Arial"/>
          <w:b/>
          <w:bCs/>
        </w:rPr>
        <w:t xml:space="preserve"> de mayo de 2025.-</w:t>
      </w:r>
      <w:r w:rsidRPr="00687815">
        <w:rPr>
          <w:rFonts w:ascii="Arial" w:hAnsi="Arial" w:cs="Arial"/>
        </w:rPr>
        <w:t xml:space="preserve"> </w:t>
      </w:r>
      <w:bookmarkEnd w:id="0"/>
      <w:r w:rsidR="006D13F0" w:rsidRPr="006D13F0">
        <w:rPr>
          <w:rFonts w:ascii="Arial" w:hAnsi="Arial" w:cs="Arial"/>
        </w:rPr>
        <w:t xml:space="preserve">La Presidenta Municipal, Ana Paty Peralta, supervisó la instalación del módulo de recepción de documentos para pertenecer al Programa de Regularización Patrimonial en la colonia Cuna Maya, ubicada en la Supermanzana 203, como antecedente para que las familias cancunenses mejoren su calidad de vida y dignifiquen su patrimonio. </w:t>
      </w:r>
    </w:p>
    <w:p w14:paraId="6A056B93" w14:textId="77777777" w:rsidR="006D13F0" w:rsidRPr="006D13F0" w:rsidRDefault="006D13F0" w:rsidP="006D13F0">
      <w:pPr>
        <w:jc w:val="both"/>
        <w:rPr>
          <w:rFonts w:ascii="Arial" w:hAnsi="Arial" w:cs="Arial"/>
        </w:rPr>
      </w:pPr>
    </w:p>
    <w:p w14:paraId="6CFCC842" w14:textId="77777777" w:rsidR="006D13F0" w:rsidRPr="006D13F0" w:rsidRDefault="006D13F0" w:rsidP="006D13F0">
      <w:pPr>
        <w:jc w:val="both"/>
        <w:rPr>
          <w:rFonts w:ascii="Arial" w:hAnsi="Arial" w:cs="Arial"/>
        </w:rPr>
      </w:pPr>
      <w:r w:rsidRPr="006D13F0">
        <w:rPr>
          <w:rFonts w:ascii="Arial" w:hAnsi="Arial" w:cs="Arial"/>
        </w:rPr>
        <w:t xml:space="preserve">“Venimos a traerles el programa más importante de la administración, porque somos el primer gobierno que atiende por primera vez desde la fundación de nuestro municipio a las colonias sin regularizar; somos los primeros en voltear a ver a las zonas que habían sido olvidadas durante muchos años”, afirmó. </w:t>
      </w:r>
    </w:p>
    <w:p w14:paraId="389B6E5C" w14:textId="77777777" w:rsidR="006D13F0" w:rsidRPr="006D13F0" w:rsidRDefault="006D13F0" w:rsidP="006D13F0">
      <w:pPr>
        <w:jc w:val="both"/>
        <w:rPr>
          <w:rFonts w:ascii="Arial" w:hAnsi="Arial" w:cs="Arial"/>
        </w:rPr>
      </w:pPr>
    </w:p>
    <w:p w14:paraId="3DE585EE" w14:textId="77777777" w:rsidR="006D13F0" w:rsidRPr="006D13F0" w:rsidRDefault="006D13F0" w:rsidP="006D13F0">
      <w:pPr>
        <w:jc w:val="both"/>
        <w:rPr>
          <w:rFonts w:ascii="Arial" w:hAnsi="Arial" w:cs="Arial"/>
        </w:rPr>
      </w:pPr>
      <w:r w:rsidRPr="006D13F0">
        <w:rPr>
          <w:rFonts w:ascii="Arial" w:hAnsi="Arial" w:cs="Arial"/>
        </w:rPr>
        <w:t xml:space="preserve">Al saludar a vecinas y vecinos quienes se dieron cita para entregar documentación para llevar a cabo su procedimiento, la Primera Autoridad Municipal agradeció a los participantes la confianza depositada en el gobierno municipal, ya que aseguró que cada trámite que avanza es un paso más hacia un Cancún con justicia social, ya que cuando hay voluntad los cambios sí son posibles y hoy se están entregando resultados, gracias a un trabajo en conjunto con el Gobierno del Estado. </w:t>
      </w:r>
    </w:p>
    <w:p w14:paraId="294FD261" w14:textId="77777777" w:rsidR="006D13F0" w:rsidRPr="006D13F0" w:rsidRDefault="006D13F0" w:rsidP="006D13F0">
      <w:pPr>
        <w:jc w:val="both"/>
        <w:rPr>
          <w:rFonts w:ascii="Arial" w:hAnsi="Arial" w:cs="Arial"/>
        </w:rPr>
      </w:pPr>
    </w:p>
    <w:p w14:paraId="7646A1AF" w14:textId="77777777" w:rsidR="006D13F0" w:rsidRPr="006D13F0" w:rsidRDefault="006D13F0" w:rsidP="006D13F0">
      <w:pPr>
        <w:jc w:val="both"/>
        <w:rPr>
          <w:rFonts w:ascii="Arial" w:hAnsi="Arial" w:cs="Arial"/>
        </w:rPr>
      </w:pPr>
      <w:r w:rsidRPr="006D13F0">
        <w:rPr>
          <w:rFonts w:ascii="Arial" w:hAnsi="Arial" w:cs="Arial"/>
        </w:rPr>
        <w:t xml:space="preserve">“Ya estamos en proceso de regularizar 90 colonias y no va a haber más pretextos, porque el compromiso de mi gobierno es que Cuna Maya quede completamente regularizada, pero necesitamos del apoyo de cada uno de ustedes, que empecemos con la escrituración. Ya llevamos invertidos más de 340 millones de pesos en colonias que ya municipalizamos y que hoy les cambió por completo la vida”, dijo.  </w:t>
      </w:r>
    </w:p>
    <w:p w14:paraId="0EB5BD99" w14:textId="77777777" w:rsidR="006D13F0" w:rsidRPr="006D13F0" w:rsidRDefault="006D13F0" w:rsidP="006D13F0">
      <w:pPr>
        <w:jc w:val="both"/>
        <w:rPr>
          <w:rFonts w:ascii="Arial" w:hAnsi="Arial" w:cs="Arial"/>
        </w:rPr>
      </w:pPr>
    </w:p>
    <w:p w14:paraId="6D375658" w14:textId="77777777" w:rsidR="006D13F0" w:rsidRPr="006D13F0" w:rsidRDefault="006D13F0" w:rsidP="006D13F0">
      <w:pPr>
        <w:jc w:val="both"/>
        <w:rPr>
          <w:rFonts w:ascii="Arial" w:hAnsi="Arial" w:cs="Arial"/>
        </w:rPr>
      </w:pPr>
      <w:r w:rsidRPr="006D13F0">
        <w:rPr>
          <w:rFonts w:ascii="Arial" w:hAnsi="Arial" w:cs="Arial"/>
        </w:rPr>
        <w:t xml:space="preserve">Como parte de su recorrido en el módulo instalado afuera del Colegio de Estudios Científicos y Tecnológicos (CECyTE) Plantel III, la Presidenta Municipal revisó los planos para conocer la superficie de la supermanzana, supervisó personalmente la atención brindada a los habitantes de esa zona y otras, y además, canalizó diferentes peticiones que le hicieron llegar sobre otros temas de servicios que proporcionan otras dependencias. </w:t>
      </w:r>
    </w:p>
    <w:p w14:paraId="7EF85DE8" w14:textId="77777777" w:rsidR="006D13F0" w:rsidRPr="006D13F0" w:rsidRDefault="006D13F0" w:rsidP="006D13F0">
      <w:pPr>
        <w:jc w:val="both"/>
        <w:rPr>
          <w:rFonts w:ascii="Arial" w:hAnsi="Arial" w:cs="Arial"/>
        </w:rPr>
      </w:pPr>
    </w:p>
    <w:p w14:paraId="19379BDF" w14:textId="77777777" w:rsidR="006D13F0" w:rsidRPr="006D13F0" w:rsidRDefault="006D13F0" w:rsidP="006D13F0">
      <w:pPr>
        <w:jc w:val="both"/>
        <w:rPr>
          <w:rFonts w:ascii="Arial" w:hAnsi="Arial" w:cs="Arial"/>
        </w:rPr>
      </w:pPr>
      <w:r w:rsidRPr="006D13F0">
        <w:rPr>
          <w:rFonts w:ascii="Arial" w:hAnsi="Arial" w:cs="Arial"/>
        </w:rPr>
        <w:lastRenderedPageBreak/>
        <w:t xml:space="preserve">La directora de dicha dependencia, Nora Elizabeth Garza Ramírez, afirmó que esta acción será un trabajo en equipo, por lo que invitó a los ciudadanos a mantenerse en contacto para concretar la obtención de las escrituras y ser asesorados sobre el proceso para liquidar los terrenos con sus propietarios.  </w:t>
      </w:r>
    </w:p>
    <w:p w14:paraId="056386F8" w14:textId="77777777" w:rsidR="006D13F0" w:rsidRPr="006D13F0" w:rsidRDefault="006D13F0" w:rsidP="006D13F0">
      <w:pPr>
        <w:jc w:val="both"/>
        <w:rPr>
          <w:rFonts w:ascii="Arial" w:hAnsi="Arial" w:cs="Arial"/>
        </w:rPr>
      </w:pPr>
    </w:p>
    <w:p w14:paraId="563D7A1C" w14:textId="77777777" w:rsidR="006D13F0" w:rsidRPr="006D13F0" w:rsidRDefault="006D13F0" w:rsidP="006D13F0">
      <w:pPr>
        <w:jc w:val="both"/>
        <w:rPr>
          <w:rFonts w:ascii="Arial" w:hAnsi="Arial" w:cs="Arial"/>
        </w:rPr>
      </w:pPr>
      <w:r w:rsidRPr="006D13F0">
        <w:rPr>
          <w:rFonts w:ascii="Arial" w:hAnsi="Arial" w:cs="Arial"/>
        </w:rPr>
        <w:t xml:space="preserve">El regidor de la comisión de Desarrollo Urbano y Movilidad, Samuel Mollinedo Portilla, pidió a todos los interesados cumplir con todos los requisitos, ya que en esta primera etapa se recibirán los documentos y en una segunda parte, en conjunto con los ejidatarios, se hará la donación de las vialidades, para que más adelante se pueda hacer la inversión de la obra pública e infraestructura que corresponda. </w:t>
      </w:r>
    </w:p>
    <w:p w14:paraId="0F826FD9" w14:textId="77777777" w:rsidR="006D13F0" w:rsidRPr="006D13F0" w:rsidRDefault="006D13F0" w:rsidP="006D13F0">
      <w:pPr>
        <w:jc w:val="both"/>
        <w:rPr>
          <w:rFonts w:ascii="Arial" w:hAnsi="Arial" w:cs="Arial"/>
        </w:rPr>
      </w:pPr>
    </w:p>
    <w:p w14:paraId="3335D31C" w14:textId="1A098BFC" w:rsidR="00687815" w:rsidRDefault="006D13F0" w:rsidP="006D13F0">
      <w:pPr>
        <w:jc w:val="both"/>
        <w:rPr>
          <w:rFonts w:ascii="Arial" w:hAnsi="Arial" w:cs="Arial"/>
        </w:rPr>
      </w:pPr>
      <w:r w:rsidRPr="006D13F0">
        <w:rPr>
          <w:rFonts w:ascii="Arial" w:hAnsi="Arial" w:cs="Arial"/>
        </w:rPr>
        <w:t>Para beneficio de los habitantes, a la actividad también acudió el programa “Tienda Móvil del Bienestar”, a cargo de la Secretaría Municipal del Bienestar y la dirección de Fomento al Desarrollo de la Industria, Comercio y Servicio, que les permite adquirir productos de la canasta básica a un costo accesible, en todos los sitios a los que llega de forma itinerante.</w:t>
      </w:r>
    </w:p>
    <w:p w14:paraId="6E392541" w14:textId="77777777" w:rsidR="006D13F0" w:rsidRPr="00687815" w:rsidRDefault="006D13F0" w:rsidP="006D13F0">
      <w:pPr>
        <w:jc w:val="both"/>
        <w:rPr>
          <w:rFonts w:ascii="Arial" w:hAnsi="Arial" w:cs="Arial"/>
        </w:rPr>
      </w:pPr>
    </w:p>
    <w:p w14:paraId="0D8D0040" w14:textId="625A63B3" w:rsidR="00B34BC8" w:rsidRDefault="00687815" w:rsidP="00687815">
      <w:pPr>
        <w:jc w:val="center"/>
        <w:rPr>
          <w:rFonts w:ascii="Arial" w:hAnsi="Arial" w:cs="Arial"/>
        </w:rPr>
      </w:pPr>
      <w:r w:rsidRPr="00687815">
        <w:rPr>
          <w:rFonts w:ascii="Arial" w:hAnsi="Arial" w:cs="Arial"/>
        </w:rPr>
        <w:t>****</w:t>
      </w:r>
      <w:r>
        <w:rPr>
          <w:rFonts w:ascii="Arial" w:hAnsi="Arial" w:cs="Arial"/>
        </w:rPr>
        <w:t>********</w:t>
      </w:r>
    </w:p>
    <w:p w14:paraId="2655F493" w14:textId="77777777" w:rsidR="006D13F0" w:rsidRDefault="006D13F0" w:rsidP="00687815">
      <w:pPr>
        <w:jc w:val="center"/>
        <w:rPr>
          <w:rFonts w:ascii="Arial" w:hAnsi="Arial" w:cs="Arial"/>
        </w:rPr>
      </w:pPr>
    </w:p>
    <w:p w14:paraId="77300221" w14:textId="3D001474" w:rsidR="00EB1FCE" w:rsidRPr="0074750E" w:rsidRDefault="0074750E" w:rsidP="0074750E">
      <w:pPr>
        <w:jc w:val="center"/>
        <w:rPr>
          <w:rFonts w:ascii="Arial" w:hAnsi="Arial" w:cs="Arial"/>
          <w:b/>
          <w:bCs/>
        </w:rPr>
      </w:pPr>
      <w:r w:rsidRPr="0074750E">
        <w:rPr>
          <w:rFonts w:ascii="Arial" w:hAnsi="Arial" w:cs="Arial"/>
          <w:b/>
          <w:bCs/>
        </w:rPr>
        <w:t>COMPLEMENTO INFORMATIVO</w:t>
      </w:r>
    </w:p>
    <w:p w14:paraId="17E4FE7A" w14:textId="77777777" w:rsidR="0074750E" w:rsidRPr="0074750E" w:rsidRDefault="0074750E" w:rsidP="00F62F17">
      <w:pPr>
        <w:jc w:val="both"/>
        <w:rPr>
          <w:rFonts w:ascii="Arial" w:hAnsi="Arial" w:cs="Arial"/>
          <w:b/>
          <w:bCs/>
        </w:rPr>
      </w:pPr>
    </w:p>
    <w:p w14:paraId="6413F45D" w14:textId="64A3F340" w:rsidR="0074750E" w:rsidRPr="0074750E" w:rsidRDefault="0074750E" w:rsidP="00F62F17">
      <w:pPr>
        <w:jc w:val="both"/>
        <w:rPr>
          <w:rFonts w:ascii="Arial" w:hAnsi="Arial" w:cs="Arial"/>
          <w:b/>
          <w:bCs/>
        </w:rPr>
      </w:pPr>
      <w:r w:rsidRPr="0074750E">
        <w:rPr>
          <w:rFonts w:ascii="Arial" w:hAnsi="Arial" w:cs="Arial"/>
          <w:b/>
          <w:bCs/>
        </w:rPr>
        <w:t xml:space="preserve">NUMERALIAS: </w:t>
      </w:r>
    </w:p>
    <w:p w14:paraId="23E752FA" w14:textId="77777777" w:rsidR="0074750E" w:rsidRDefault="0074750E" w:rsidP="00F62F17">
      <w:pPr>
        <w:jc w:val="both"/>
        <w:rPr>
          <w:rFonts w:ascii="Arial" w:hAnsi="Arial" w:cs="Arial"/>
        </w:rPr>
      </w:pPr>
    </w:p>
    <w:p w14:paraId="1768C5BF" w14:textId="05E33D70" w:rsidR="0074750E" w:rsidRDefault="0074750E" w:rsidP="00F62F17">
      <w:pPr>
        <w:jc w:val="both"/>
        <w:rPr>
          <w:rFonts w:ascii="Arial" w:hAnsi="Arial" w:cs="Arial"/>
        </w:rPr>
      </w:pPr>
      <w:r w:rsidRPr="0074750E">
        <w:rPr>
          <w:rFonts w:ascii="Arial" w:hAnsi="Arial" w:cs="Arial"/>
          <w:b/>
          <w:bCs/>
        </w:rPr>
        <w:t xml:space="preserve">341 </w:t>
      </w:r>
      <w:r>
        <w:rPr>
          <w:rFonts w:ascii="Arial" w:hAnsi="Arial" w:cs="Arial"/>
        </w:rPr>
        <w:t xml:space="preserve">millones de pesos invertidos en 11 colonias beneficiadas </w:t>
      </w:r>
    </w:p>
    <w:p w14:paraId="3B2C535D" w14:textId="6C65229A" w:rsidR="0074750E" w:rsidRDefault="0074750E" w:rsidP="00F62F17">
      <w:pPr>
        <w:jc w:val="both"/>
        <w:rPr>
          <w:rFonts w:ascii="Arial" w:hAnsi="Arial" w:cs="Arial"/>
        </w:rPr>
      </w:pPr>
      <w:r w:rsidRPr="0074750E">
        <w:rPr>
          <w:rFonts w:ascii="Arial" w:hAnsi="Arial" w:cs="Arial"/>
          <w:b/>
          <w:bCs/>
        </w:rPr>
        <w:t xml:space="preserve">90 </w:t>
      </w:r>
      <w:r>
        <w:rPr>
          <w:rFonts w:ascii="Arial" w:hAnsi="Arial" w:cs="Arial"/>
        </w:rPr>
        <w:t xml:space="preserve">colonias </w:t>
      </w:r>
      <w:r w:rsidR="00145C48">
        <w:rPr>
          <w:rFonts w:ascii="Arial" w:hAnsi="Arial" w:cs="Arial"/>
        </w:rPr>
        <w:t xml:space="preserve">inscritas </w:t>
      </w:r>
      <w:r>
        <w:rPr>
          <w:rFonts w:ascii="Arial" w:hAnsi="Arial" w:cs="Arial"/>
        </w:rPr>
        <w:t>en el programa</w:t>
      </w:r>
    </w:p>
    <w:p w14:paraId="4E3204EC" w14:textId="77777777" w:rsidR="0074750E" w:rsidRDefault="0074750E" w:rsidP="00F62F17">
      <w:pPr>
        <w:jc w:val="both"/>
        <w:rPr>
          <w:rFonts w:ascii="Arial" w:hAnsi="Arial" w:cs="Arial"/>
        </w:rPr>
      </w:pPr>
    </w:p>
    <w:p w14:paraId="7531B3BB" w14:textId="152383C6" w:rsidR="0074750E" w:rsidRPr="0074750E" w:rsidRDefault="0074750E" w:rsidP="0074750E">
      <w:pPr>
        <w:jc w:val="center"/>
        <w:rPr>
          <w:rFonts w:ascii="Arial" w:hAnsi="Arial" w:cs="Arial"/>
          <w:b/>
          <w:bCs/>
        </w:rPr>
      </w:pPr>
      <w:r w:rsidRPr="0074750E">
        <w:rPr>
          <w:rFonts w:ascii="Arial" w:hAnsi="Arial" w:cs="Arial"/>
          <w:b/>
          <w:bCs/>
        </w:rPr>
        <w:t>CAJA DE DATOS</w:t>
      </w:r>
    </w:p>
    <w:p w14:paraId="05369994" w14:textId="77777777" w:rsidR="0074750E" w:rsidRDefault="0074750E" w:rsidP="00F62F17">
      <w:pPr>
        <w:jc w:val="both"/>
        <w:rPr>
          <w:rFonts w:ascii="Arial" w:hAnsi="Arial" w:cs="Arial"/>
        </w:rPr>
      </w:pPr>
    </w:p>
    <w:p w14:paraId="613C0B52" w14:textId="537AC07A" w:rsidR="00145C48" w:rsidRDefault="0074750E" w:rsidP="00F62F17">
      <w:pPr>
        <w:jc w:val="both"/>
        <w:rPr>
          <w:rFonts w:ascii="Arial" w:hAnsi="Arial" w:cs="Arial"/>
        </w:rPr>
      </w:pPr>
      <w:r>
        <w:rPr>
          <w:rFonts w:ascii="Arial" w:hAnsi="Arial" w:cs="Arial"/>
        </w:rPr>
        <w:t>Colonias beneficiadas con regularización</w:t>
      </w:r>
      <w:r w:rsidR="00145C48">
        <w:rPr>
          <w:rFonts w:ascii="Arial" w:hAnsi="Arial" w:cs="Arial"/>
        </w:rPr>
        <w:t xml:space="preserve"> entre 2023 y 2024</w:t>
      </w:r>
      <w:r>
        <w:rPr>
          <w:rFonts w:ascii="Arial" w:hAnsi="Arial" w:cs="Arial"/>
        </w:rPr>
        <w:t xml:space="preserve">: </w:t>
      </w:r>
      <w:r w:rsidRPr="0074750E">
        <w:rPr>
          <w:rFonts w:ascii="Arial" w:hAnsi="Arial" w:cs="Arial"/>
        </w:rPr>
        <w:t>San Alfredo, Sacbé, Tierra y Libertad I, Tierra y Libertad II, Tierra y Libertad III, La Noria, Estrella de Mar, San Alfred</w:t>
      </w:r>
      <w:r w:rsidR="00145C48">
        <w:rPr>
          <w:rFonts w:ascii="Arial" w:hAnsi="Arial" w:cs="Arial"/>
        </w:rPr>
        <w:t xml:space="preserve">o. </w:t>
      </w:r>
    </w:p>
    <w:p w14:paraId="2A347D09" w14:textId="77777777" w:rsidR="00145C48" w:rsidRDefault="00145C48" w:rsidP="00F62F17">
      <w:pPr>
        <w:jc w:val="both"/>
        <w:rPr>
          <w:rFonts w:ascii="Arial" w:hAnsi="Arial" w:cs="Arial"/>
        </w:rPr>
      </w:pPr>
    </w:p>
    <w:p w14:paraId="3287D3DC" w14:textId="6DCE6F82" w:rsidR="0074750E" w:rsidRPr="00687815" w:rsidRDefault="00145C48" w:rsidP="00F62F17">
      <w:pPr>
        <w:jc w:val="both"/>
        <w:rPr>
          <w:rFonts w:ascii="Arial" w:hAnsi="Arial" w:cs="Arial"/>
        </w:rPr>
      </w:pPr>
      <w:r>
        <w:rPr>
          <w:rFonts w:ascii="Arial" w:hAnsi="Arial" w:cs="Arial"/>
        </w:rPr>
        <w:t>Colonias por regularizarse este 2025</w:t>
      </w:r>
      <w:r w:rsidR="0074750E">
        <w:rPr>
          <w:rFonts w:ascii="Arial" w:hAnsi="Arial" w:cs="Arial"/>
        </w:rPr>
        <w:t xml:space="preserve">: </w:t>
      </w:r>
      <w:r w:rsidR="0074750E" w:rsidRPr="0074750E">
        <w:rPr>
          <w:rFonts w:ascii="Arial" w:hAnsi="Arial" w:cs="Arial"/>
        </w:rPr>
        <w:t xml:space="preserve">Riviera 1, Riviera 2 </w:t>
      </w:r>
      <w:r w:rsidR="0074750E">
        <w:rPr>
          <w:rFonts w:ascii="Arial" w:hAnsi="Arial" w:cs="Arial"/>
        </w:rPr>
        <w:t>y</w:t>
      </w:r>
      <w:r w:rsidR="0074750E" w:rsidRPr="0074750E">
        <w:rPr>
          <w:rFonts w:ascii="Arial" w:hAnsi="Arial" w:cs="Arial"/>
        </w:rPr>
        <w:t xml:space="preserve"> Real del Bosque</w:t>
      </w:r>
      <w:r>
        <w:rPr>
          <w:rFonts w:ascii="Arial" w:hAnsi="Arial" w:cs="Arial"/>
        </w:rPr>
        <w:t xml:space="preserve">. </w:t>
      </w:r>
    </w:p>
    <w:sectPr w:rsidR="0074750E" w:rsidRPr="0068781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DE36" w14:textId="77777777" w:rsidR="007F2486" w:rsidRDefault="007F2486" w:rsidP="0092028B">
      <w:r>
        <w:separator/>
      </w:r>
    </w:p>
  </w:endnote>
  <w:endnote w:type="continuationSeparator" w:id="0">
    <w:p w14:paraId="47634BFE" w14:textId="77777777" w:rsidR="007F2486" w:rsidRDefault="007F248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A2BC" w14:textId="77777777" w:rsidR="007F2486" w:rsidRDefault="007F2486" w:rsidP="0092028B">
      <w:r>
        <w:separator/>
      </w:r>
    </w:p>
  </w:footnote>
  <w:footnote w:type="continuationSeparator" w:id="0">
    <w:p w14:paraId="4C9F9C07" w14:textId="77777777" w:rsidR="007F2486" w:rsidRDefault="007F248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5136C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7815">
                            <w:rPr>
                              <w:rFonts w:cstheme="minorHAnsi"/>
                              <w:b/>
                              <w:bCs/>
                              <w:lang w:val="es-ES"/>
                            </w:rPr>
                            <w:t>8</w:t>
                          </w:r>
                          <w:r w:rsidR="006D13F0">
                            <w:rPr>
                              <w:rFonts w:cstheme="minorHAnsi"/>
                              <w:b/>
                              <w:bCs/>
                              <w:lang w:val="es-ES"/>
                            </w:rPr>
                            <w:t>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5136C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87815">
                      <w:rPr>
                        <w:rFonts w:cstheme="minorHAnsi"/>
                        <w:b/>
                        <w:bCs/>
                        <w:lang w:val="es-ES"/>
                      </w:rPr>
                      <w:t>8</w:t>
                    </w:r>
                    <w:r w:rsidR="006D13F0">
                      <w:rPr>
                        <w:rFonts w:cstheme="minorHAnsi"/>
                        <w:b/>
                        <w:bCs/>
                        <w:lang w:val="es-ES"/>
                      </w:rPr>
                      <w:t>54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F58C2"/>
    <w:multiLevelType w:val="hybridMultilevel"/>
    <w:tmpl w:val="07465C2E"/>
    <w:lvl w:ilvl="0" w:tplc="7D603E4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3298D"/>
    <w:multiLevelType w:val="hybridMultilevel"/>
    <w:tmpl w:val="118804CA"/>
    <w:lvl w:ilvl="0" w:tplc="BAEEB414">
      <w:start w:val="9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6"/>
  </w:num>
  <w:num w:numId="2" w16cid:durableId="381247589">
    <w:abstractNumId w:val="29"/>
  </w:num>
  <w:num w:numId="3" w16cid:durableId="1350453206">
    <w:abstractNumId w:val="9"/>
  </w:num>
  <w:num w:numId="4" w16cid:durableId="2059013186">
    <w:abstractNumId w:val="19"/>
  </w:num>
  <w:num w:numId="5" w16cid:durableId="2000115139">
    <w:abstractNumId w:val="21"/>
  </w:num>
  <w:num w:numId="6" w16cid:durableId="1912302049">
    <w:abstractNumId w:val="1"/>
  </w:num>
  <w:num w:numId="7" w16cid:durableId="1343319712">
    <w:abstractNumId w:val="32"/>
  </w:num>
  <w:num w:numId="8" w16cid:durableId="1458714387">
    <w:abstractNumId w:val="15"/>
  </w:num>
  <w:num w:numId="9" w16cid:durableId="812523015">
    <w:abstractNumId w:val="13"/>
  </w:num>
  <w:num w:numId="10" w16cid:durableId="1335645042">
    <w:abstractNumId w:val="24"/>
  </w:num>
  <w:num w:numId="11" w16cid:durableId="634992595">
    <w:abstractNumId w:val="18"/>
  </w:num>
  <w:num w:numId="12" w16cid:durableId="1755202202">
    <w:abstractNumId w:val="25"/>
  </w:num>
  <w:num w:numId="13" w16cid:durableId="1921794267">
    <w:abstractNumId w:val="2"/>
  </w:num>
  <w:num w:numId="14" w16cid:durableId="1147933680">
    <w:abstractNumId w:val="7"/>
  </w:num>
  <w:num w:numId="15" w16cid:durableId="2144344463">
    <w:abstractNumId w:val="20"/>
  </w:num>
  <w:num w:numId="16" w16cid:durableId="1053892324">
    <w:abstractNumId w:val="11"/>
  </w:num>
  <w:num w:numId="17" w16cid:durableId="359667562">
    <w:abstractNumId w:val="28"/>
  </w:num>
  <w:num w:numId="18" w16cid:durableId="469715409">
    <w:abstractNumId w:val="4"/>
  </w:num>
  <w:num w:numId="19" w16cid:durableId="1769495619">
    <w:abstractNumId w:val="31"/>
  </w:num>
  <w:num w:numId="20" w16cid:durableId="954218425">
    <w:abstractNumId w:val="22"/>
  </w:num>
  <w:num w:numId="21" w16cid:durableId="1789228862">
    <w:abstractNumId w:val="12"/>
  </w:num>
  <w:num w:numId="22" w16cid:durableId="208762983">
    <w:abstractNumId w:val="26"/>
  </w:num>
  <w:num w:numId="23" w16cid:durableId="1249850288">
    <w:abstractNumId w:val="23"/>
  </w:num>
  <w:num w:numId="24" w16cid:durableId="1870144636">
    <w:abstractNumId w:val="30"/>
  </w:num>
  <w:num w:numId="25" w16cid:durableId="1191576450">
    <w:abstractNumId w:val="14"/>
  </w:num>
  <w:num w:numId="26" w16cid:durableId="1404062520">
    <w:abstractNumId w:val="33"/>
  </w:num>
  <w:num w:numId="27" w16cid:durableId="1961111083">
    <w:abstractNumId w:val="17"/>
  </w:num>
  <w:num w:numId="28" w16cid:durableId="1958178584">
    <w:abstractNumId w:val="10"/>
  </w:num>
  <w:num w:numId="29" w16cid:durableId="1887066241">
    <w:abstractNumId w:val="8"/>
  </w:num>
  <w:num w:numId="30" w16cid:durableId="1481578913">
    <w:abstractNumId w:val="27"/>
  </w:num>
  <w:num w:numId="31" w16cid:durableId="1575628831">
    <w:abstractNumId w:val="34"/>
  </w:num>
  <w:num w:numId="32" w16cid:durableId="355618971">
    <w:abstractNumId w:val="0"/>
  </w:num>
  <w:num w:numId="33" w16cid:durableId="1724869732">
    <w:abstractNumId w:val="3"/>
  </w:num>
  <w:num w:numId="34" w16cid:durableId="585043784">
    <w:abstractNumId w:val="6"/>
  </w:num>
  <w:num w:numId="35" w16cid:durableId="1231428450">
    <w:abstractNumId w:val="5"/>
  </w:num>
  <w:num w:numId="36" w16cid:durableId="57144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6F"/>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5C48"/>
    <w:rsid w:val="0014645A"/>
    <w:rsid w:val="00146C7A"/>
    <w:rsid w:val="001526F9"/>
    <w:rsid w:val="001771CE"/>
    <w:rsid w:val="001C2C3D"/>
    <w:rsid w:val="001D1340"/>
    <w:rsid w:val="001E4054"/>
    <w:rsid w:val="001E66EB"/>
    <w:rsid w:val="0020096A"/>
    <w:rsid w:val="002041D3"/>
    <w:rsid w:val="002048F8"/>
    <w:rsid w:val="00207315"/>
    <w:rsid w:val="0021539E"/>
    <w:rsid w:val="0021613C"/>
    <w:rsid w:val="002169CE"/>
    <w:rsid w:val="00217D8C"/>
    <w:rsid w:val="00231F8C"/>
    <w:rsid w:val="00246CB1"/>
    <w:rsid w:val="00266093"/>
    <w:rsid w:val="0027105C"/>
    <w:rsid w:val="00287FD5"/>
    <w:rsid w:val="00293D97"/>
    <w:rsid w:val="00294A0F"/>
    <w:rsid w:val="0029683D"/>
    <w:rsid w:val="002A38C5"/>
    <w:rsid w:val="002B1033"/>
    <w:rsid w:val="002B2BE8"/>
    <w:rsid w:val="002B5BD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03D7C"/>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22CA7"/>
    <w:rsid w:val="00530D5F"/>
    <w:rsid w:val="005577C6"/>
    <w:rsid w:val="00562395"/>
    <w:rsid w:val="00571915"/>
    <w:rsid w:val="00581BC9"/>
    <w:rsid w:val="005912DA"/>
    <w:rsid w:val="00597F67"/>
    <w:rsid w:val="005A7793"/>
    <w:rsid w:val="005B0196"/>
    <w:rsid w:val="005B47AE"/>
    <w:rsid w:val="005B49A0"/>
    <w:rsid w:val="005C454D"/>
    <w:rsid w:val="005D22F6"/>
    <w:rsid w:val="005F0CDA"/>
    <w:rsid w:val="0061756C"/>
    <w:rsid w:val="00634D39"/>
    <w:rsid w:val="0063616E"/>
    <w:rsid w:val="0065406D"/>
    <w:rsid w:val="0066440A"/>
    <w:rsid w:val="00672DAD"/>
    <w:rsid w:val="00673FAB"/>
    <w:rsid w:val="0067627D"/>
    <w:rsid w:val="006773FB"/>
    <w:rsid w:val="00677EBC"/>
    <w:rsid w:val="00687815"/>
    <w:rsid w:val="00693DCB"/>
    <w:rsid w:val="006960A5"/>
    <w:rsid w:val="006A1CAC"/>
    <w:rsid w:val="006A7277"/>
    <w:rsid w:val="006D13F0"/>
    <w:rsid w:val="006D1E04"/>
    <w:rsid w:val="006D2A2C"/>
    <w:rsid w:val="006D5FF3"/>
    <w:rsid w:val="006F0C0F"/>
    <w:rsid w:val="006F0D07"/>
    <w:rsid w:val="006F54F3"/>
    <w:rsid w:val="0070322A"/>
    <w:rsid w:val="00714BC8"/>
    <w:rsid w:val="00725BC1"/>
    <w:rsid w:val="00727F70"/>
    <w:rsid w:val="00744011"/>
    <w:rsid w:val="00744B32"/>
    <w:rsid w:val="0074750E"/>
    <w:rsid w:val="00751B55"/>
    <w:rsid w:val="0075213B"/>
    <w:rsid w:val="00766871"/>
    <w:rsid w:val="00771DF7"/>
    <w:rsid w:val="00792AAB"/>
    <w:rsid w:val="007A420B"/>
    <w:rsid w:val="007B128D"/>
    <w:rsid w:val="007B4CE8"/>
    <w:rsid w:val="007C074A"/>
    <w:rsid w:val="007D2953"/>
    <w:rsid w:val="007E0B4C"/>
    <w:rsid w:val="007F2486"/>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26B"/>
    <w:rsid w:val="009D2BE0"/>
    <w:rsid w:val="009D4A58"/>
    <w:rsid w:val="009E11F6"/>
    <w:rsid w:val="009F78A9"/>
    <w:rsid w:val="00A21FB4"/>
    <w:rsid w:val="00A30327"/>
    <w:rsid w:val="00A31F27"/>
    <w:rsid w:val="00A4359A"/>
    <w:rsid w:val="00A532FD"/>
    <w:rsid w:val="00A5698C"/>
    <w:rsid w:val="00A769BC"/>
    <w:rsid w:val="00A84B1E"/>
    <w:rsid w:val="00AA45D3"/>
    <w:rsid w:val="00AC6469"/>
    <w:rsid w:val="00AC7FCB"/>
    <w:rsid w:val="00AE35FF"/>
    <w:rsid w:val="00B20549"/>
    <w:rsid w:val="00B26E46"/>
    <w:rsid w:val="00B34BC8"/>
    <w:rsid w:val="00B35837"/>
    <w:rsid w:val="00B4088F"/>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A04F6"/>
    <w:rsid w:val="00CB2A24"/>
    <w:rsid w:val="00CC0D92"/>
    <w:rsid w:val="00CC4F21"/>
    <w:rsid w:val="00CD28C6"/>
    <w:rsid w:val="00CD4EFA"/>
    <w:rsid w:val="00CE086D"/>
    <w:rsid w:val="00CE1954"/>
    <w:rsid w:val="00D00AB3"/>
    <w:rsid w:val="00D04834"/>
    <w:rsid w:val="00D05212"/>
    <w:rsid w:val="00D07A87"/>
    <w:rsid w:val="00D10280"/>
    <w:rsid w:val="00D23899"/>
    <w:rsid w:val="00D249C0"/>
    <w:rsid w:val="00D301AB"/>
    <w:rsid w:val="00D33BCE"/>
    <w:rsid w:val="00D406BF"/>
    <w:rsid w:val="00D478AC"/>
    <w:rsid w:val="00D635E2"/>
    <w:rsid w:val="00D7477A"/>
    <w:rsid w:val="00D80EDE"/>
    <w:rsid w:val="00D92FC9"/>
    <w:rsid w:val="00DA4CB1"/>
    <w:rsid w:val="00DB3C5E"/>
    <w:rsid w:val="00DB4992"/>
    <w:rsid w:val="00DC73C2"/>
    <w:rsid w:val="00DF6951"/>
    <w:rsid w:val="00E17F2C"/>
    <w:rsid w:val="00E57A72"/>
    <w:rsid w:val="00E90C7C"/>
    <w:rsid w:val="00E9540E"/>
    <w:rsid w:val="00E977D9"/>
    <w:rsid w:val="00EA339E"/>
    <w:rsid w:val="00EB19A5"/>
    <w:rsid w:val="00EB1FCE"/>
    <w:rsid w:val="00EC25A7"/>
    <w:rsid w:val="00EC7BE5"/>
    <w:rsid w:val="00ED16A2"/>
    <w:rsid w:val="00EE3290"/>
    <w:rsid w:val="00EE47E2"/>
    <w:rsid w:val="00EE7B45"/>
    <w:rsid w:val="00EF3070"/>
    <w:rsid w:val="00EF5271"/>
    <w:rsid w:val="00EF7D2F"/>
    <w:rsid w:val="00F052C9"/>
    <w:rsid w:val="00F060BB"/>
    <w:rsid w:val="00F07D0E"/>
    <w:rsid w:val="00F10676"/>
    <w:rsid w:val="00F13E30"/>
    <w:rsid w:val="00F14209"/>
    <w:rsid w:val="00F200CF"/>
    <w:rsid w:val="00F313EE"/>
    <w:rsid w:val="00F420C5"/>
    <w:rsid w:val="00F53B19"/>
    <w:rsid w:val="00F55936"/>
    <w:rsid w:val="00F62F17"/>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character" w:styleId="Refdecomentario">
    <w:name w:val="annotation reference"/>
    <w:basedOn w:val="Fuentedeprrafopredeter"/>
    <w:uiPriority w:val="99"/>
    <w:semiHidden/>
    <w:unhideWhenUsed/>
    <w:rsid w:val="00D10280"/>
    <w:rPr>
      <w:sz w:val="16"/>
      <w:szCs w:val="16"/>
    </w:rPr>
  </w:style>
  <w:style w:type="paragraph" w:styleId="Textocomentario">
    <w:name w:val="annotation text"/>
    <w:basedOn w:val="Normal"/>
    <w:link w:val="TextocomentarioCar"/>
    <w:uiPriority w:val="99"/>
    <w:semiHidden/>
    <w:unhideWhenUsed/>
    <w:rsid w:val="00D10280"/>
    <w:rPr>
      <w:sz w:val="20"/>
      <w:szCs w:val="20"/>
    </w:rPr>
  </w:style>
  <w:style w:type="character" w:customStyle="1" w:styleId="TextocomentarioCar">
    <w:name w:val="Texto comentario Car"/>
    <w:basedOn w:val="Fuentedeprrafopredeter"/>
    <w:link w:val="Textocomentario"/>
    <w:uiPriority w:val="99"/>
    <w:semiHidden/>
    <w:rsid w:val="00D10280"/>
    <w:rPr>
      <w:rFonts w:ascii="Calibri" w:eastAsia="Calibri" w:hAnsi="Calibri"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D10280"/>
    <w:rPr>
      <w:b/>
      <w:bCs/>
    </w:rPr>
  </w:style>
  <w:style w:type="character" w:customStyle="1" w:styleId="AsuntodelcomentarioCar">
    <w:name w:val="Asunto del comentario Car"/>
    <w:basedOn w:val="TextocomentarioCar"/>
    <w:link w:val="Asuntodelcomentario"/>
    <w:uiPriority w:val="99"/>
    <w:semiHidden/>
    <w:rsid w:val="00D10280"/>
    <w:rPr>
      <w:rFonts w:ascii="Calibri" w:eastAsia="Calibri" w:hAnsi="Calibri" w:cs="Times New Roman"/>
      <w:b/>
      <w:bCs/>
      <w:kern w:val="0"/>
      <w:sz w:val="20"/>
      <w:szCs w:val="20"/>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21</cp:revision>
  <dcterms:created xsi:type="dcterms:W3CDTF">2025-05-07T19:20:00Z</dcterms:created>
  <dcterms:modified xsi:type="dcterms:W3CDTF">2025-05-09T21:13:00Z</dcterms:modified>
</cp:coreProperties>
</file>